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5CD" w:rsidRDefault="00B265CD" w:rsidP="00B265CD">
      <w:pPr>
        <w:pStyle w:val="2"/>
        <w:spacing w:after="0"/>
        <w:ind w:left="0"/>
        <w:rPr>
          <w:color w:val="auto"/>
          <w:sz w:val="20"/>
        </w:rPr>
      </w:pPr>
      <w:r w:rsidRPr="00884DC5">
        <w:rPr>
          <w:color w:val="auto"/>
          <w:sz w:val="20"/>
        </w:rPr>
        <w:t>МЕТОДИЧЕСКИЕ РЕКОМЕНДАЦИИ</w:t>
      </w:r>
      <w:bookmarkStart w:id="0" w:name="_Toc257807884"/>
      <w:bookmarkStart w:id="1" w:name="_Toc257811654"/>
      <w:r w:rsidRPr="00884DC5">
        <w:rPr>
          <w:color w:val="auto"/>
          <w:sz w:val="20"/>
        </w:rPr>
        <w:t>ПО ПРИЕМУ БЛАГОТВОРИТЕЛЬНЫХ ПОЖЕРТВОВАНИЙ</w:t>
      </w:r>
    </w:p>
    <w:p w:rsidR="00B265CD" w:rsidRPr="00E36BBD" w:rsidRDefault="00B265CD" w:rsidP="00B265CD">
      <w:pPr>
        <w:jc w:val="center"/>
        <w:rPr>
          <w:b/>
          <w:bCs/>
          <w:sz w:val="20"/>
        </w:rPr>
      </w:pPr>
      <w:r w:rsidRPr="00E36BBD">
        <w:rPr>
          <w:b/>
          <w:bCs/>
          <w:spacing w:val="-2"/>
          <w:sz w:val="20"/>
        </w:rPr>
        <w:t>ОТ ДОБРОСОВЕСТНЫХ УЧАСТНИКОВ БЛАГОТВОРИТЕЛЬНОЙ</w:t>
      </w:r>
      <w:r w:rsidRPr="00E36BBD">
        <w:rPr>
          <w:b/>
          <w:bCs/>
          <w:sz w:val="20"/>
        </w:rPr>
        <w:t xml:space="preserve"> ДЕЯТЕЛЬНОСТИ И КОНТРОЛЮ ЗА ИХ ЦЕЛЕВЫМ ИСПОЛЬЗОВАНИЕМ УЧРЕЖДЕНИЯМИ И ОРГАНАМИ УГОЛОВНО-ИСПОЛНИТЕЛЬНОЙ СИСТЕМЫ</w:t>
      </w:r>
      <w:bookmarkEnd w:id="0"/>
      <w:bookmarkEnd w:id="1"/>
    </w:p>
    <w:p w:rsidR="00B265CD" w:rsidRPr="00E36BBD" w:rsidRDefault="00B265CD" w:rsidP="00B265CD">
      <w:pPr>
        <w:jc w:val="center"/>
        <w:rPr>
          <w:b/>
          <w:bCs/>
          <w:i/>
          <w:sz w:val="20"/>
          <w:szCs w:val="20"/>
        </w:rPr>
      </w:pPr>
      <w:r w:rsidRPr="00E36BBD">
        <w:rPr>
          <w:b/>
          <w:bCs/>
          <w:i/>
          <w:sz w:val="20"/>
          <w:szCs w:val="20"/>
        </w:rPr>
        <w:t>(доведены письмом ФСИН РФ от 10.12.2007 №10/1-3423)</w:t>
      </w:r>
    </w:p>
    <w:p w:rsidR="00B265CD" w:rsidRPr="00ED0EBE" w:rsidRDefault="00B265CD" w:rsidP="00B265CD">
      <w:pPr>
        <w:shd w:val="clear" w:color="auto" w:fill="FFFFFF"/>
        <w:ind w:left="0" w:firstLine="720"/>
        <w:jc w:val="both"/>
        <w:rPr>
          <w:sz w:val="20"/>
          <w:szCs w:val="20"/>
        </w:rPr>
      </w:pPr>
      <w:r w:rsidRPr="00ED0EBE">
        <w:rPr>
          <w:color w:val="000000"/>
          <w:spacing w:val="-1"/>
          <w:sz w:val="20"/>
          <w:szCs w:val="20"/>
        </w:rPr>
        <w:t xml:space="preserve">Направляю Методические рекомендации по приему благотворительных </w:t>
      </w:r>
      <w:r w:rsidRPr="00ED0EBE">
        <w:rPr>
          <w:color w:val="000000"/>
          <w:spacing w:val="8"/>
          <w:sz w:val="20"/>
          <w:szCs w:val="20"/>
        </w:rPr>
        <w:t xml:space="preserve">пожертвований от добросовестных участников благотворительной </w:t>
      </w:r>
      <w:r w:rsidRPr="00ED0EBE">
        <w:rPr>
          <w:color w:val="000000"/>
          <w:sz w:val="20"/>
          <w:szCs w:val="20"/>
        </w:rPr>
        <w:t xml:space="preserve">деятельности и контролю за их целевым использованием учреждениями и </w:t>
      </w:r>
      <w:r w:rsidRPr="00ED0EBE">
        <w:rPr>
          <w:color w:val="000000"/>
          <w:spacing w:val="-1"/>
          <w:sz w:val="20"/>
          <w:szCs w:val="20"/>
        </w:rPr>
        <w:t>органами уголовно-исполнительной системы для руководства в деятельности.</w:t>
      </w:r>
    </w:p>
    <w:p w:rsidR="00B265CD" w:rsidRPr="004F5D1D" w:rsidRDefault="00B265CD" w:rsidP="00B265CD">
      <w:pPr>
        <w:shd w:val="clear" w:color="auto" w:fill="FFFFFF"/>
        <w:ind w:left="0" w:firstLine="709"/>
        <w:jc w:val="center"/>
        <w:rPr>
          <w:sz w:val="20"/>
          <w:szCs w:val="20"/>
          <w:u w:val="single"/>
        </w:rPr>
      </w:pPr>
      <w:smartTag w:uri="urn:schemas-microsoft-com:office:smarttags" w:element="place">
        <w:r w:rsidRPr="004F5D1D">
          <w:rPr>
            <w:b/>
            <w:bCs/>
            <w:spacing w:val="-2"/>
            <w:sz w:val="20"/>
            <w:szCs w:val="20"/>
            <w:lang w:val="en-US"/>
          </w:rPr>
          <w:t>I</w:t>
        </w:r>
        <w:r w:rsidRPr="004F5D1D">
          <w:rPr>
            <w:b/>
            <w:bCs/>
            <w:spacing w:val="-2"/>
            <w:sz w:val="20"/>
            <w:szCs w:val="20"/>
          </w:rPr>
          <w:t>.</w:t>
        </w:r>
      </w:smartTag>
      <w:r w:rsidRPr="004F5D1D">
        <w:rPr>
          <w:b/>
          <w:bCs/>
          <w:spacing w:val="-2"/>
          <w:sz w:val="20"/>
          <w:szCs w:val="20"/>
        </w:rPr>
        <w:t xml:space="preserve"> Общие положения</w:t>
      </w:r>
    </w:p>
    <w:p w:rsidR="00B265CD" w:rsidRPr="004F5D1D" w:rsidRDefault="00B265CD" w:rsidP="00B265CD">
      <w:pPr>
        <w:widowControl w:val="0"/>
        <w:numPr>
          <w:ilvl w:val="0"/>
          <w:numId w:val="1"/>
        </w:numPr>
        <w:shd w:val="clear" w:color="auto" w:fill="FFFFFF"/>
        <w:tabs>
          <w:tab w:val="left" w:pos="-1985"/>
        </w:tabs>
        <w:autoSpaceDE w:val="0"/>
        <w:autoSpaceDN w:val="0"/>
        <w:adjustRightInd w:val="0"/>
        <w:ind w:left="0" w:firstLine="709"/>
        <w:jc w:val="both"/>
        <w:rPr>
          <w:spacing w:val="-21"/>
          <w:sz w:val="20"/>
          <w:szCs w:val="20"/>
        </w:rPr>
      </w:pPr>
      <w:r w:rsidRPr="004F5D1D">
        <w:rPr>
          <w:sz w:val="20"/>
          <w:szCs w:val="20"/>
        </w:rPr>
        <w:t xml:space="preserve">При приеме благотворительных пожертвований и   осуществлении </w:t>
      </w:r>
      <w:r w:rsidRPr="004F5D1D">
        <w:rPr>
          <w:spacing w:val="4"/>
          <w:sz w:val="20"/>
          <w:szCs w:val="20"/>
        </w:rPr>
        <w:t>контроля за  их целевым  использованием учреждения  и органы  уголовно-</w:t>
      </w:r>
      <w:r w:rsidRPr="004F5D1D">
        <w:rPr>
          <w:sz w:val="20"/>
          <w:szCs w:val="20"/>
        </w:rPr>
        <w:t xml:space="preserve">исполнительной системы (далее - УИС) в своей деятельности руководствуются Гражданским   кодексом  Российской  Федерации,   Уголовно-исполнительным </w:t>
      </w:r>
      <w:r w:rsidRPr="004F5D1D">
        <w:rPr>
          <w:spacing w:val="2"/>
          <w:sz w:val="20"/>
          <w:szCs w:val="20"/>
        </w:rPr>
        <w:t xml:space="preserve">кодексом Российской Федерации, Федеральным законом от 11 августа </w:t>
      </w:r>
      <w:smartTag w:uri="urn:schemas-microsoft-com:office:smarttags" w:element="metricconverter">
        <w:smartTagPr>
          <w:attr w:name="ProductID" w:val="1995 г"/>
        </w:smartTagPr>
        <w:r w:rsidRPr="004F5D1D">
          <w:rPr>
            <w:spacing w:val="2"/>
            <w:sz w:val="20"/>
            <w:szCs w:val="20"/>
          </w:rPr>
          <w:t>1995 г</w:t>
        </w:r>
      </w:smartTag>
      <w:r w:rsidRPr="004F5D1D">
        <w:rPr>
          <w:spacing w:val="2"/>
          <w:sz w:val="20"/>
          <w:szCs w:val="20"/>
        </w:rPr>
        <w:t>.</w:t>
      </w:r>
      <w:r w:rsidRPr="004F5D1D">
        <w:rPr>
          <w:spacing w:val="2"/>
          <w:sz w:val="20"/>
          <w:szCs w:val="20"/>
        </w:rPr>
        <w:tab/>
      </w:r>
      <w:r w:rsidRPr="004F5D1D">
        <w:rPr>
          <w:sz w:val="20"/>
          <w:szCs w:val="20"/>
        </w:rPr>
        <w:t xml:space="preserve">№    135-ФЗ    «О    благотворительной    деятельности    и    благотворительных </w:t>
      </w:r>
      <w:r w:rsidRPr="004F5D1D">
        <w:rPr>
          <w:spacing w:val="3"/>
          <w:sz w:val="20"/>
          <w:szCs w:val="20"/>
        </w:rPr>
        <w:t xml:space="preserve">организациях», Законом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4F5D1D">
          <w:rPr>
            <w:spacing w:val="3"/>
            <w:sz w:val="20"/>
            <w:szCs w:val="20"/>
          </w:rPr>
          <w:t>1993 г</w:t>
        </w:r>
      </w:smartTag>
      <w:r w:rsidRPr="004F5D1D">
        <w:rPr>
          <w:spacing w:val="3"/>
          <w:sz w:val="20"/>
          <w:szCs w:val="20"/>
        </w:rPr>
        <w:t xml:space="preserve">. № 5473-1 </w:t>
      </w:r>
      <w:r w:rsidRPr="004F5D1D">
        <w:rPr>
          <w:sz w:val="20"/>
          <w:szCs w:val="20"/>
        </w:rPr>
        <w:t xml:space="preserve">«Об  учреждениях   и   органах,  исполняющих  уголовные   наказания   в  виде лишения   свободы»,   Правилами   внутреннего   распорядка   исправительных </w:t>
      </w:r>
      <w:r w:rsidRPr="004F5D1D">
        <w:rPr>
          <w:spacing w:val="4"/>
          <w:sz w:val="20"/>
          <w:szCs w:val="20"/>
        </w:rPr>
        <w:t xml:space="preserve">учреждений,утвержденными приказом Минюста России от 3 ноября </w:t>
      </w:r>
      <w:smartTag w:uri="urn:schemas-microsoft-com:office:smarttags" w:element="metricconverter">
        <w:smartTagPr>
          <w:attr w:name="ProductID" w:val="2005 г"/>
        </w:smartTagPr>
        <w:r w:rsidRPr="004F5D1D">
          <w:rPr>
            <w:spacing w:val="4"/>
            <w:sz w:val="20"/>
            <w:szCs w:val="20"/>
          </w:rPr>
          <w:t>2005 г</w:t>
        </w:r>
      </w:smartTag>
      <w:r w:rsidRPr="004F5D1D">
        <w:rPr>
          <w:spacing w:val="4"/>
          <w:sz w:val="20"/>
          <w:szCs w:val="20"/>
        </w:rPr>
        <w:t xml:space="preserve">. </w:t>
      </w:r>
      <w:r w:rsidRPr="004F5D1D">
        <w:rPr>
          <w:spacing w:val="-1"/>
          <w:sz w:val="20"/>
          <w:szCs w:val="20"/>
        </w:rPr>
        <w:t>№ 205, Правилами внутреннего распорядка следственных изоляторов уголовно-</w:t>
      </w:r>
      <w:r w:rsidRPr="004F5D1D">
        <w:rPr>
          <w:sz w:val="20"/>
          <w:szCs w:val="20"/>
        </w:rPr>
        <w:t xml:space="preserve">исполнительной    системы,    утвержденными    приказом    Минюста    России </w:t>
      </w:r>
      <w:r w:rsidRPr="004F5D1D">
        <w:rPr>
          <w:spacing w:val="5"/>
          <w:sz w:val="20"/>
          <w:szCs w:val="20"/>
        </w:rPr>
        <w:t>от  14 октября 2005  г.  №   189,  иными нормативными  правовыми  актами</w:t>
      </w:r>
      <w:r w:rsidRPr="004F5D1D">
        <w:rPr>
          <w:spacing w:val="5"/>
          <w:sz w:val="20"/>
          <w:szCs w:val="20"/>
        </w:rPr>
        <w:tab/>
      </w:r>
      <w:r w:rsidRPr="004F5D1D">
        <w:rPr>
          <w:spacing w:val="-1"/>
          <w:sz w:val="20"/>
          <w:szCs w:val="20"/>
        </w:rPr>
        <w:t>Российской Федерации, а также настоящими Методическими рекомендациями.</w:t>
      </w:r>
    </w:p>
    <w:p w:rsidR="00B265CD" w:rsidRPr="004F5D1D" w:rsidRDefault="00B265CD" w:rsidP="00B265CD">
      <w:pPr>
        <w:widowControl w:val="0"/>
        <w:numPr>
          <w:ilvl w:val="0"/>
          <w:numId w:val="1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ind w:left="0" w:firstLine="709"/>
        <w:jc w:val="both"/>
        <w:rPr>
          <w:spacing w:val="-11"/>
          <w:sz w:val="20"/>
          <w:szCs w:val="20"/>
        </w:rPr>
      </w:pPr>
      <w:r w:rsidRPr="004F5D1D">
        <w:rPr>
          <w:spacing w:val="-1"/>
          <w:sz w:val="20"/>
          <w:szCs w:val="20"/>
        </w:rPr>
        <w:t xml:space="preserve">Согласно   гражданскому   законодательству   Российской   Федерации </w:t>
      </w:r>
      <w:r w:rsidRPr="004F5D1D">
        <w:rPr>
          <w:spacing w:val="1"/>
          <w:sz w:val="20"/>
          <w:szCs w:val="20"/>
        </w:rPr>
        <w:t>(статья   582  Гражданского   кодекса  Российской  Федерации)  учреждения  и</w:t>
      </w:r>
      <w:r w:rsidRPr="004F5D1D">
        <w:rPr>
          <w:spacing w:val="1"/>
          <w:sz w:val="20"/>
          <w:szCs w:val="20"/>
        </w:rPr>
        <w:tab/>
      </w:r>
      <w:r w:rsidRPr="004F5D1D">
        <w:rPr>
          <w:spacing w:val="6"/>
          <w:sz w:val="20"/>
          <w:szCs w:val="20"/>
        </w:rPr>
        <w:t xml:space="preserve">органы  УИС могут  получать пожертвования  в общеполезных  целях и по </w:t>
      </w:r>
      <w:r w:rsidRPr="004F5D1D">
        <w:rPr>
          <w:spacing w:val="-1"/>
          <w:sz w:val="20"/>
          <w:szCs w:val="20"/>
        </w:rPr>
        <w:t>определенному   назначению.   На   принятие   пожертвования   учреждениям   и органам УИС не требуется чьего-либо разрешения или согласия.</w:t>
      </w:r>
    </w:p>
    <w:p w:rsidR="00B265CD" w:rsidRPr="004F5D1D" w:rsidRDefault="00B265CD" w:rsidP="00B265CD">
      <w:pPr>
        <w:shd w:val="clear" w:color="auto" w:fill="FFFFFF"/>
        <w:tabs>
          <w:tab w:val="left" w:pos="878"/>
        </w:tabs>
        <w:ind w:left="0" w:firstLine="709"/>
        <w:jc w:val="both"/>
        <w:rPr>
          <w:sz w:val="20"/>
          <w:szCs w:val="20"/>
        </w:rPr>
      </w:pPr>
      <w:r w:rsidRPr="004F5D1D">
        <w:rPr>
          <w:spacing w:val="-11"/>
          <w:sz w:val="20"/>
          <w:szCs w:val="20"/>
        </w:rPr>
        <w:t xml:space="preserve">3. </w:t>
      </w:r>
      <w:r w:rsidRPr="004F5D1D">
        <w:rPr>
          <w:sz w:val="20"/>
          <w:szCs w:val="20"/>
        </w:rPr>
        <w:t xml:space="preserve">Благотворительные    пожертвования    осуществляются     в    формах </w:t>
      </w:r>
      <w:r w:rsidRPr="004F5D1D">
        <w:rPr>
          <w:spacing w:val="5"/>
          <w:sz w:val="20"/>
          <w:szCs w:val="20"/>
        </w:rPr>
        <w:t xml:space="preserve">(Федеральный закон от 11 августа </w:t>
      </w:r>
      <w:smartTag w:uri="urn:schemas-microsoft-com:office:smarttags" w:element="metricconverter">
        <w:smartTagPr>
          <w:attr w:name="ProductID" w:val="1995 г"/>
        </w:smartTagPr>
        <w:r w:rsidRPr="004F5D1D">
          <w:rPr>
            <w:spacing w:val="5"/>
            <w:sz w:val="20"/>
            <w:szCs w:val="20"/>
          </w:rPr>
          <w:t>1995 г</w:t>
        </w:r>
      </w:smartTag>
      <w:r w:rsidRPr="004F5D1D">
        <w:rPr>
          <w:spacing w:val="5"/>
          <w:sz w:val="20"/>
          <w:szCs w:val="20"/>
        </w:rPr>
        <w:t xml:space="preserve">. № 135-ФЗ «О благотворительной </w:t>
      </w:r>
      <w:r w:rsidRPr="004F5D1D">
        <w:rPr>
          <w:spacing w:val="-1"/>
          <w:sz w:val="20"/>
          <w:szCs w:val="20"/>
        </w:rPr>
        <w:t>деятельности и благотворительных организациях»):</w:t>
      </w:r>
    </w:p>
    <w:p w:rsidR="00B265CD" w:rsidRPr="004F5D1D" w:rsidRDefault="00B265CD" w:rsidP="00B265CD">
      <w:pPr>
        <w:shd w:val="clear" w:color="auto" w:fill="FFFFFF"/>
        <w:ind w:left="0" w:firstLine="709"/>
        <w:jc w:val="both"/>
        <w:rPr>
          <w:sz w:val="20"/>
          <w:szCs w:val="20"/>
        </w:rPr>
      </w:pPr>
      <w:r w:rsidRPr="004F5D1D">
        <w:rPr>
          <w:spacing w:val="3"/>
          <w:sz w:val="20"/>
          <w:szCs w:val="20"/>
        </w:rPr>
        <w:t xml:space="preserve">- бескорыстной  (безвозмездной  или  на льготных условиях)  передачи в </w:t>
      </w:r>
      <w:r w:rsidRPr="004F5D1D">
        <w:rPr>
          <w:spacing w:val="6"/>
          <w:sz w:val="20"/>
          <w:szCs w:val="20"/>
        </w:rPr>
        <w:t xml:space="preserve">собственность имущества, в том числе денежных средств и (или) объектов </w:t>
      </w:r>
      <w:r w:rsidRPr="004F5D1D">
        <w:rPr>
          <w:spacing w:val="-2"/>
          <w:sz w:val="20"/>
          <w:szCs w:val="20"/>
        </w:rPr>
        <w:t xml:space="preserve"> собственности;</w:t>
      </w:r>
    </w:p>
    <w:p w:rsidR="00B265CD" w:rsidRPr="004F5D1D" w:rsidRDefault="00B265CD" w:rsidP="00B265CD">
      <w:pPr>
        <w:shd w:val="clear" w:color="auto" w:fill="FFFFFF"/>
        <w:ind w:left="0" w:firstLine="709"/>
        <w:jc w:val="both"/>
        <w:rPr>
          <w:sz w:val="20"/>
          <w:szCs w:val="20"/>
        </w:rPr>
      </w:pPr>
      <w:r w:rsidRPr="004F5D1D">
        <w:rPr>
          <w:bCs/>
          <w:spacing w:val="-1"/>
          <w:sz w:val="20"/>
          <w:szCs w:val="20"/>
        </w:rPr>
        <w:t>- бескорыстного</w:t>
      </w:r>
      <w:r w:rsidRPr="004F5D1D">
        <w:rPr>
          <w:spacing w:val="-1"/>
          <w:sz w:val="20"/>
          <w:szCs w:val="20"/>
        </w:rPr>
        <w:t xml:space="preserve">(безвозмездного или на льготных условиях) наделения </w:t>
      </w:r>
      <w:r w:rsidRPr="004F5D1D">
        <w:rPr>
          <w:spacing w:val="-4"/>
          <w:sz w:val="20"/>
          <w:szCs w:val="20"/>
        </w:rPr>
        <w:t xml:space="preserve">правами владения, </w:t>
      </w:r>
      <w:r w:rsidRPr="004F5D1D">
        <w:rPr>
          <w:bCs/>
          <w:spacing w:val="-4"/>
          <w:sz w:val="20"/>
          <w:szCs w:val="20"/>
        </w:rPr>
        <w:t>пользования</w:t>
      </w:r>
      <w:r w:rsidRPr="004F5D1D">
        <w:rPr>
          <w:spacing w:val="-4"/>
          <w:sz w:val="20"/>
          <w:szCs w:val="20"/>
        </w:rPr>
        <w:t xml:space="preserve">и распоряжения любыми объектами права </w:t>
      </w:r>
      <w:r w:rsidRPr="004F5D1D">
        <w:rPr>
          <w:spacing w:val="-1"/>
          <w:sz w:val="20"/>
          <w:szCs w:val="20"/>
        </w:rPr>
        <w:t>собственности;</w:t>
      </w:r>
    </w:p>
    <w:p w:rsidR="00B265CD" w:rsidRPr="004F5D1D" w:rsidRDefault="00B265CD" w:rsidP="00B265CD">
      <w:pPr>
        <w:shd w:val="clear" w:color="auto" w:fill="FFFFFF"/>
        <w:ind w:left="0" w:firstLine="709"/>
        <w:jc w:val="both"/>
        <w:rPr>
          <w:sz w:val="20"/>
          <w:szCs w:val="20"/>
        </w:rPr>
      </w:pPr>
      <w:r w:rsidRPr="004F5D1D">
        <w:rPr>
          <w:sz w:val="20"/>
          <w:szCs w:val="20"/>
        </w:rPr>
        <w:t>- бескорыстного (безвозмездного или на льготных условиях) выполнения работ, предоставления услуг благотворителями - юридическими лицами.</w:t>
      </w:r>
    </w:p>
    <w:p w:rsidR="00B265CD" w:rsidRDefault="00B265CD" w:rsidP="00B265CD">
      <w:pPr>
        <w:shd w:val="clear" w:color="auto" w:fill="FFFFFF"/>
        <w:ind w:left="0" w:firstLine="709"/>
        <w:jc w:val="both"/>
        <w:rPr>
          <w:b/>
          <w:bCs/>
          <w:spacing w:val="-1"/>
          <w:sz w:val="20"/>
          <w:szCs w:val="20"/>
        </w:rPr>
      </w:pPr>
    </w:p>
    <w:p w:rsidR="00B265CD" w:rsidRPr="004F5D1D" w:rsidRDefault="00B265CD" w:rsidP="00B265CD">
      <w:pPr>
        <w:shd w:val="clear" w:color="auto" w:fill="FFFFFF"/>
        <w:ind w:firstLine="709"/>
        <w:jc w:val="center"/>
        <w:rPr>
          <w:sz w:val="20"/>
          <w:szCs w:val="20"/>
        </w:rPr>
      </w:pPr>
      <w:r w:rsidRPr="004F5D1D">
        <w:rPr>
          <w:b/>
          <w:bCs/>
          <w:spacing w:val="-1"/>
          <w:sz w:val="20"/>
          <w:szCs w:val="20"/>
          <w:lang w:val="en-US"/>
        </w:rPr>
        <w:t>II</w:t>
      </w:r>
      <w:r w:rsidRPr="004F5D1D">
        <w:rPr>
          <w:b/>
          <w:bCs/>
          <w:spacing w:val="-1"/>
          <w:sz w:val="20"/>
          <w:szCs w:val="20"/>
        </w:rPr>
        <w:t>. Прием и распределение благотворительных пожертвований</w:t>
      </w:r>
    </w:p>
    <w:p w:rsidR="00B265CD" w:rsidRPr="004F5D1D" w:rsidRDefault="00B265CD" w:rsidP="00B265CD">
      <w:pPr>
        <w:shd w:val="clear" w:color="auto" w:fill="FFFFFF"/>
        <w:tabs>
          <w:tab w:val="left" w:pos="842"/>
        </w:tabs>
        <w:ind w:firstLine="709"/>
        <w:jc w:val="both"/>
        <w:rPr>
          <w:sz w:val="20"/>
          <w:szCs w:val="20"/>
        </w:rPr>
      </w:pPr>
      <w:r w:rsidRPr="004F5D1D">
        <w:rPr>
          <w:spacing w:val="-15"/>
          <w:sz w:val="20"/>
          <w:szCs w:val="20"/>
        </w:rPr>
        <w:t>4.</w:t>
      </w:r>
      <w:r w:rsidRPr="004F5D1D">
        <w:rPr>
          <w:sz w:val="20"/>
          <w:szCs w:val="20"/>
        </w:rPr>
        <w:tab/>
        <w:t xml:space="preserve"> Прием  благотворительных  пожертвований  для  нужд  учреждений  и </w:t>
      </w:r>
      <w:r w:rsidRPr="004F5D1D">
        <w:rPr>
          <w:spacing w:val="-1"/>
          <w:sz w:val="20"/>
          <w:szCs w:val="20"/>
        </w:rPr>
        <w:t xml:space="preserve">органов   УИС   от  юридических   лиц   производится   после   их   письменного </w:t>
      </w:r>
      <w:r w:rsidRPr="004F5D1D">
        <w:rPr>
          <w:spacing w:val="6"/>
          <w:sz w:val="20"/>
          <w:szCs w:val="20"/>
        </w:rPr>
        <w:t xml:space="preserve">обращения на имя начальника учреждения или органа УИС.  В обращении </w:t>
      </w:r>
      <w:r w:rsidRPr="004F5D1D">
        <w:rPr>
          <w:spacing w:val="3"/>
          <w:sz w:val="20"/>
          <w:szCs w:val="20"/>
        </w:rPr>
        <w:t>указываются  наименование,  количество,  цена, сумма и целевое  назначение</w:t>
      </w:r>
      <w:r w:rsidRPr="004F5D1D">
        <w:rPr>
          <w:spacing w:val="-2"/>
          <w:sz w:val="20"/>
          <w:szCs w:val="20"/>
        </w:rPr>
        <w:t xml:space="preserve"> (определенное   благотворителем   назначение   использования)   передаваемого </w:t>
      </w:r>
      <w:r w:rsidRPr="004F5D1D">
        <w:rPr>
          <w:spacing w:val="-1"/>
          <w:sz w:val="20"/>
          <w:szCs w:val="20"/>
        </w:rPr>
        <w:t>имущества, в том числе денежных средств.</w:t>
      </w:r>
    </w:p>
    <w:p w:rsidR="00B265CD" w:rsidRPr="004F5D1D" w:rsidRDefault="00B265CD" w:rsidP="00B265CD">
      <w:pPr>
        <w:shd w:val="clear" w:color="auto" w:fill="FFFFFF"/>
        <w:ind w:firstLine="709"/>
        <w:jc w:val="both"/>
        <w:rPr>
          <w:sz w:val="20"/>
          <w:szCs w:val="20"/>
        </w:rPr>
      </w:pPr>
      <w:r w:rsidRPr="004F5D1D">
        <w:rPr>
          <w:spacing w:val="-2"/>
          <w:sz w:val="20"/>
          <w:szCs w:val="20"/>
        </w:rPr>
        <w:t xml:space="preserve">Прием благотворительных пожертвований, передаваемых для конкретных </w:t>
      </w:r>
      <w:r w:rsidRPr="004F5D1D">
        <w:rPr>
          <w:spacing w:val="8"/>
          <w:sz w:val="20"/>
          <w:szCs w:val="20"/>
        </w:rPr>
        <w:t xml:space="preserve">подозреваемых, обвиняемых, а также осужденных, содержащихся в </w:t>
      </w:r>
      <w:r w:rsidRPr="004F5D1D">
        <w:rPr>
          <w:spacing w:val="-4"/>
          <w:sz w:val="20"/>
          <w:szCs w:val="20"/>
        </w:rPr>
        <w:t xml:space="preserve">учреждениях УИС, </w:t>
      </w:r>
      <w:r w:rsidRPr="004F5D1D">
        <w:rPr>
          <w:bCs/>
          <w:spacing w:val="-4"/>
          <w:sz w:val="20"/>
          <w:szCs w:val="20"/>
        </w:rPr>
        <w:t>запрещается.</w:t>
      </w:r>
    </w:p>
    <w:p w:rsidR="00B265CD" w:rsidRPr="004F5D1D" w:rsidRDefault="00B265CD" w:rsidP="00B265CD">
      <w:pPr>
        <w:shd w:val="clear" w:color="auto" w:fill="FFFFFF"/>
        <w:ind w:firstLine="709"/>
        <w:jc w:val="both"/>
        <w:rPr>
          <w:spacing w:val="-1"/>
          <w:sz w:val="20"/>
          <w:szCs w:val="20"/>
        </w:rPr>
      </w:pPr>
      <w:r w:rsidRPr="004F5D1D">
        <w:rPr>
          <w:spacing w:val="-1"/>
          <w:sz w:val="20"/>
          <w:szCs w:val="20"/>
        </w:rPr>
        <w:t>Обращение в обязательном порядке регистрируется в подразделении' делопроизводства учреждения или органа УИС.</w:t>
      </w:r>
    </w:p>
    <w:p w:rsidR="00B265CD" w:rsidRPr="004F5D1D" w:rsidRDefault="00B265CD" w:rsidP="00B265CD">
      <w:pPr>
        <w:shd w:val="clear" w:color="auto" w:fill="FFFFFF"/>
        <w:tabs>
          <w:tab w:val="left" w:pos="842"/>
        </w:tabs>
        <w:ind w:firstLine="709"/>
        <w:jc w:val="both"/>
        <w:rPr>
          <w:sz w:val="20"/>
          <w:szCs w:val="20"/>
        </w:rPr>
      </w:pPr>
      <w:r w:rsidRPr="004F5D1D">
        <w:rPr>
          <w:spacing w:val="-14"/>
          <w:sz w:val="20"/>
          <w:szCs w:val="20"/>
        </w:rPr>
        <w:t>5.</w:t>
      </w:r>
      <w:r w:rsidRPr="004F5D1D">
        <w:rPr>
          <w:spacing w:val="-2"/>
          <w:sz w:val="20"/>
          <w:szCs w:val="20"/>
        </w:rPr>
        <w:t xml:space="preserve">В   учреждении   или   органе   УИС   приказом   начальника   создается </w:t>
      </w:r>
      <w:r w:rsidRPr="004F5D1D">
        <w:rPr>
          <w:spacing w:val="1"/>
          <w:sz w:val="20"/>
          <w:szCs w:val="20"/>
        </w:rPr>
        <w:t xml:space="preserve">комиссия  по  приему  и распределению  благотворительных   пожертвований (далее - комиссия), утверждаются ее состав и положение. В состав комиссии в </w:t>
      </w:r>
      <w:r w:rsidRPr="004F5D1D">
        <w:rPr>
          <w:sz w:val="20"/>
          <w:szCs w:val="20"/>
        </w:rPr>
        <w:t xml:space="preserve">обязательном порядке включаются сотрудники тыловой, оперативной служб и </w:t>
      </w:r>
      <w:r w:rsidRPr="004F5D1D">
        <w:rPr>
          <w:bCs/>
          <w:spacing w:val="1"/>
          <w:sz w:val="20"/>
          <w:szCs w:val="20"/>
        </w:rPr>
        <w:t>бухгалтерии.</w:t>
      </w:r>
    </w:p>
    <w:p w:rsidR="00B265CD" w:rsidRPr="004F5D1D" w:rsidRDefault="00B265CD" w:rsidP="00B265CD">
      <w:pPr>
        <w:shd w:val="clear" w:color="auto" w:fill="FFFFFF"/>
        <w:ind w:firstLine="709"/>
        <w:jc w:val="both"/>
        <w:rPr>
          <w:sz w:val="20"/>
          <w:szCs w:val="20"/>
        </w:rPr>
      </w:pPr>
      <w:r w:rsidRPr="004F5D1D">
        <w:rPr>
          <w:spacing w:val="9"/>
          <w:sz w:val="20"/>
          <w:szCs w:val="20"/>
        </w:rPr>
        <w:t xml:space="preserve">Председателем комиссии назначается заместитель начальника </w:t>
      </w:r>
      <w:r w:rsidRPr="004F5D1D">
        <w:rPr>
          <w:spacing w:val="-2"/>
          <w:sz w:val="20"/>
          <w:szCs w:val="20"/>
        </w:rPr>
        <w:t>учреждения или органа УИС.</w:t>
      </w:r>
    </w:p>
    <w:p w:rsidR="00B265CD" w:rsidRPr="004F5D1D" w:rsidRDefault="00B265CD" w:rsidP="00B265CD">
      <w:pPr>
        <w:shd w:val="clear" w:color="auto" w:fill="FFFFFF"/>
        <w:ind w:firstLine="709"/>
        <w:jc w:val="both"/>
        <w:rPr>
          <w:spacing w:val="-2"/>
          <w:sz w:val="20"/>
          <w:szCs w:val="20"/>
        </w:rPr>
      </w:pPr>
      <w:r w:rsidRPr="004F5D1D">
        <w:rPr>
          <w:spacing w:val="-2"/>
          <w:sz w:val="20"/>
          <w:szCs w:val="20"/>
        </w:rPr>
        <w:t xml:space="preserve">По инициативе оперативных подразделений или соответствующих служб </w:t>
      </w:r>
      <w:r w:rsidRPr="004F5D1D">
        <w:rPr>
          <w:spacing w:val="-1"/>
          <w:sz w:val="20"/>
          <w:szCs w:val="20"/>
        </w:rPr>
        <w:t xml:space="preserve">территориального органа УИС проводится проверка инициаторов оказания </w:t>
      </w:r>
      <w:r w:rsidRPr="004F5D1D">
        <w:rPr>
          <w:spacing w:val="9"/>
          <w:sz w:val="20"/>
          <w:szCs w:val="20"/>
        </w:rPr>
        <w:t xml:space="preserve">благотворительных пожертвований, результаты которой подлежат </w:t>
      </w:r>
      <w:r w:rsidRPr="004F5D1D">
        <w:rPr>
          <w:spacing w:val="-2"/>
          <w:sz w:val="20"/>
          <w:szCs w:val="20"/>
        </w:rPr>
        <w:t>рассмотрению на заседании комиссии.</w:t>
      </w:r>
    </w:p>
    <w:p w:rsidR="00B265CD" w:rsidRPr="004F5D1D" w:rsidRDefault="00B265CD" w:rsidP="00B265CD">
      <w:pPr>
        <w:shd w:val="clear" w:color="auto" w:fill="FFFFFF"/>
        <w:tabs>
          <w:tab w:val="left" w:pos="907"/>
        </w:tabs>
        <w:ind w:firstLine="709"/>
        <w:jc w:val="both"/>
        <w:rPr>
          <w:sz w:val="20"/>
          <w:szCs w:val="20"/>
        </w:rPr>
      </w:pPr>
      <w:r w:rsidRPr="004F5D1D">
        <w:rPr>
          <w:spacing w:val="-15"/>
          <w:sz w:val="20"/>
          <w:szCs w:val="20"/>
        </w:rPr>
        <w:t>6.</w:t>
      </w:r>
      <w:r w:rsidRPr="004F5D1D">
        <w:rPr>
          <w:sz w:val="20"/>
          <w:szCs w:val="20"/>
        </w:rPr>
        <w:t xml:space="preserve"> Прием   благотворительных   пожертвований   от   юридических   лиц </w:t>
      </w:r>
      <w:r w:rsidRPr="004F5D1D">
        <w:rPr>
          <w:spacing w:val="-2"/>
          <w:sz w:val="20"/>
          <w:szCs w:val="20"/>
        </w:rPr>
        <w:t xml:space="preserve">производится    на    основании    договора,    заключенного   в    соответствии  с </w:t>
      </w:r>
      <w:r w:rsidRPr="004F5D1D">
        <w:rPr>
          <w:spacing w:val="-1"/>
          <w:sz w:val="20"/>
          <w:szCs w:val="20"/>
        </w:rPr>
        <w:t>требованиями гражданского законодательства Российской Федерации.</w:t>
      </w:r>
    </w:p>
    <w:p w:rsidR="00B265CD" w:rsidRPr="004F5D1D" w:rsidRDefault="00B265CD" w:rsidP="00B265CD">
      <w:pPr>
        <w:shd w:val="clear" w:color="auto" w:fill="FFFFFF"/>
        <w:ind w:firstLine="709"/>
        <w:jc w:val="both"/>
        <w:rPr>
          <w:sz w:val="20"/>
          <w:szCs w:val="20"/>
        </w:rPr>
      </w:pPr>
      <w:r w:rsidRPr="004F5D1D">
        <w:rPr>
          <w:spacing w:val="1"/>
          <w:sz w:val="20"/>
          <w:szCs w:val="20"/>
        </w:rPr>
        <w:t xml:space="preserve">Договор в обязательном порядке согласовывается </w:t>
      </w:r>
      <w:r w:rsidRPr="004F5D1D">
        <w:rPr>
          <w:b/>
          <w:bCs/>
          <w:spacing w:val="1"/>
          <w:sz w:val="20"/>
          <w:szCs w:val="20"/>
        </w:rPr>
        <w:t xml:space="preserve">с </w:t>
      </w:r>
      <w:r w:rsidRPr="004F5D1D">
        <w:rPr>
          <w:spacing w:val="1"/>
          <w:sz w:val="20"/>
          <w:szCs w:val="20"/>
        </w:rPr>
        <w:t xml:space="preserve">юридической и </w:t>
      </w:r>
      <w:r w:rsidRPr="004F5D1D">
        <w:rPr>
          <w:spacing w:val="-2"/>
          <w:sz w:val="20"/>
          <w:szCs w:val="20"/>
        </w:rPr>
        <w:t>оперативной службами учреждения и (или) органа УИС.</w:t>
      </w:r>
    </w:p>
    <w:p w:rsidR="00B265CD" w:rsidRPr="004F5D1D" w:rsidRDefault="00B265CD" w:rsidP="00B265CD">
      <w:pPr>
        <w:shd w:val="clear" w:color="auto" w:fill="FFFFFF"/>
        <w:ind w:firstLine="709"/>
        <w:jc w:val="both"/>
        <w:rPr>
          <w:spacing w:val="-4"/>
          <w:sz w:val="20"/>
          <w:szCs w:val="20"/>
        </w:rPr>
      </w:pPr>
      <w:r w:rsidRPr="004F5D1D">
        <w:rPr>
          <w:spacing w:val="6"/>
          <w:sz w:val="20"/>
          <w:szCs w:val="20"/>
        </w:rPr>
        <w:t xml:space="preserve">Прием в качестве безвозмездной помощи товарно-материальных </w:t>
      </w:r>
      <w:r w:rsidRPr="004F5D1D">
        <w:rPr>
          <w:spacing w:val="1"/>
          <w:sz w:val="20"/>
          <w:szCs w:val="20"/>
        </w:rPr>
        <w:t xml:space="preserve">ценностей от юридических лиц, в том числе и бывших в употреблении, </w:t>
      </w:r>
      <w:r w:rsidRPr="004F5D1D">
        <w:rPr>
          <w:spacing w:val="6"/>
          <w:sz w:val="20"/>
          <w:szCs w:val="20"/>
        </w:rPr>
        <w:t xml:space="preserve">производится только при наличии документов, подтверждающих их </w:t>
      </w:r>
      <w:r w:rsidRPr="004F5D1D">
        <w:rPr>
          <w:spacing w:val="-4"/>
          <w:sz w:val="20"/>
          <w:szCs w:val="20"/>
        </w:rPr>
        <w:t>приобретение.</w:t>
      </w:r>
    </w:p>
    <w:p w:rsidR="00B265CD" w:rsidRPr="004F5D1D" w:rsidRDefault="00B265CD" w:rsidP="00B265CD">
      <w:pPr>
        <w:shd w:val="clear" w:color="auto" w:fill="FFFFFF"/>
        <w:tabs>
          <w:tab w:val="left" w:pos="857"/>
        </w:tabs>
        <w:ind w:firstLine="709"/>
        <w:jc w:val="both"/>
        <w:rPr>
          <w:sz w:val="20"/>
          <w:szCs w:val="20"/>
        </w:rPr>
      </w:pPr>
      <w:r w:rsidRPr="004F5D1D">
        <w:rPr>
          <w:spacing w:val="-11"/>
          <w:sz w:val="20"/>
          <w:szCs w:val="20"/>
        </w:rPr>
        <w:t xml:space="preserve">7. </w:t>
      </w:r>
      <w:r w:rsidRPr="004F5D1D">
        <w:rPr>
          <w:spacing w:val="-1"/>
          <w:sz w:val="20"/>
          <w:szCs w:val="20"/>
        </w:rPr>
        <w:t xml:space="preserve">Продукты  питания,  лекарственные  средства,  изделия  медицинского </w:t>
      </w:r>
      <w:r w:rsidRPr="004F5D1D">
        <w:rPr>
          <w:spacing w:val="3"/>
          <w:sz w:val="20"/>
          <w:szCs w:val="20"/>
        </w:rPr>
        <w:t xml:space="preserve">назначения и иные товары повседневного спроса принимаются при наличии </w:t>
      </w:r>
      <w:r w:rsidRPr="004F5D1D">
        <w:rPr>
          <w:sz w:val="20"/>
          <w:szCs w:val="20"/>
        </w:rPr>
        <w:t xml:space="preserve">документов,   подтверждающих   их   качество,   а   также   с   указанием   </w:t>
      </w:r>
      <w:r w:rsidRPr="004F5D1D">
        <w:rPr>
          <w:bCs/>
          <w:sz w:val="20"/>
          <w:szCs w:val="20"/>
        </w:rPr>
        <w:t xml:space="preserve">даты </w:t>
      </w:r>
      <w:r w:rsidRPr="004F5D1D">
        <w:rPr>
          <w:spacing w:val="-2"/>
          <w:sz w:val="20"/>
          <w:szCs w:val="20"/>
        </w:rPr>
        <w:t>изготовления и срока годности.</w:t>
      </w:r>
    </w:p>
    <w:p w:rsidR="00B265CD" w:rsidRPr="004F5D1D" w:rsidRDefault="00B265CD" w:rsidP="00B265CD">
      <w:pPr>
        <w:shd w:val="clear" w:color="auto" w:fill="FFFFFF"/>
        <w:ind w:firstLine="709"/>
        <w:jc w:val="both"/>
        <w:rPr>
          <w:spacing w:val="-2"/>
          <w:sz w:val="20"/>
          <w:szCs w:val="20"/>
        </w:rPr>
      </w:pPr>
      <w:r w:rsidRPr="004F5D1D">
        <w:rPr>
          <w:spacing w:val="7"/>
          <w:sz w:val="20"/>
          <w:szCs w:val="20"/>
        </w:rPr>
        <w:lastRenderedPageBreak/>
        <w:t xml:space="preserve">При приеме материальных ценностей комиссией </w:t>
      </w:r>
      <w:r w:rsidRPr="004F5D1D">
        <w:rPr>
          <w:bCs/>
          <w:spacing w:val="7"/>
          <w:sz w:val="20"/>
          <w:szCs w:val="20"/>
        </w:rPr>
        <w:t xml:space="preserve">проверяется </w:t>
      </w:r>
      <w:r w:rsidRPr="004F5D1D">
        <w:rPr>
          <w:sz w:val="20"/>
          <w:szCs w:val="20"/>
        </w:rPr>
        <w:t xml:space="preserve">соответствие их данных, указанных в транспортных и сопроводительных </w:t>
      </w:r>
      <w:r w:rsidRPr="004F5D1D">
        <w:rPr>
          <w:spacing w:val="-2"/>
          <w:sz w:val="20"/>
          <w:szCs w:val="20"/>
        </w:rPr>
        <w:t>документах, после чего составляется акт приемки.</w:t>
      </w:r>
    </w:p>
    <w:p w:rsidR="00B265CD" w:rsidRPr="004F5D1D" w:rsidRDefault="00B265CD" w:rsidP="00B265CD">
      <w:pPr>
        <w:shd w:val="clear" w:color="auto" w:fill="FFFFFF"/>
        <w:tabs>
          <w:tab w:val="left" w:pos="950"/>
        </w:tabs>
        <w:ind w:firstLine="709"/>
        <w:jc w:val="both"/>
        <w:rPr>
          <w:spacing w:val="-1"/>
          <w:sz w:val="20"/>
          <w:szCs w:val="20"/>
        </w:rPr>
      </w:pPr>
      <w:r w:rsidRPr="004F5D1D">
        <w:rPr>
          <w:spacing w:val="-18"/>
          <w:sz w:val="20"/>
          <w:szCs w:val="20"/>
        </w:rPr>
        <w:t xml:space="preserve">8. </w:t>
      </w:r>
      <w:r w:rsidRPr="004F5D1D">
        <w:rPr>
          <w:spacing w:val="-1"/>
          <w:sz w:val="20"/>
          <w:szCs w:val="20"/>
        </w:rPr>
        <w:t xml:space="preserve">Учреждения   и   органы   УИС,   принимающие   пожертвование,   для </w:t>
      </w:r>
      <w:r w:rsidRPr="004F5D1D">
        <w:rPr>
          <w:spacing w:val="1"/>
          <w:sz w:val="20"/>
          <w:szCs w:val="20"/>
        </w:rPr>
        <w:t>использования которого установлено определенное назначение, должны вести</w:t>
      </w:r>
      <w:r w:rsidRPr="004F5D1D">
        <w:rPr>
          <w:spacing w:val="1"/>
          <w:sz w:val="20"/>
          <w:szCs w:val="20"/>
        </w:rPr>
        <w:tab/>
        <w:t xml:space="preserve">обособленный   учет   всех   операций   по   использованию    пожертвованного имущества,     которое    учитывается     в    журнале    регистрации    и    учета </w:t>
      </w:r>
      <w:r w:rsidRPr="004F5D1D">
        <w:rPr>
          <w:spacing w:val="-1"/>
          <w:sz w:val="20"/>
          <w:szCs w:val="20"/>
        </w:rPr>
        <w:t>благотворительных пожертвований (приложение).</w:t>
      </w:r>
    </w:p>
    <w:p w:rsidR="00B265CD" w:rsidRPr="004F5D1D" w:rsidRDefault="00B265CD" w:rsidP="00B265CD">
      <w:pPr>
        <w:ind w:firstLine="709"/>
        <w:jc w:val="both"/>
        <w:rPr>
          <w:sz w:val="20"/>
          <w:szCs w:val="20"/>
        </w:rPr>
      </w:pPr>
      <w:r w:rsidRPr="004F5D1D">
        <w:rPr>
          <w:sz w:val="20"/>
          <w:szCs w:val="20"/>
        </w:rPr>
        <w:t>9.Комиссия  составляет план распределения поступивших благотворительных пожертвований, который утверждается начальником учреждения или органом УИС. В плане указываются источники поступления, наименования, количество, качественные характеристики, информация об оприходовании (книги, карточки складского учета, Ф.И.О. материально ответственного лица, принявшего ценности) и получатель (получатели)  материальных средств.</w:t>
      </w:r>
    </w:p>
    <w:p w:rsidR="00B265CD" w:rsidRPr="004F5D1D" w:rsidRDefault="00B265CD" w:rsidP="00B265CD">
      <w:pPr>
        <w:shd w:val="clear" w:color="auto" w:fill="FFFFFF"/>
        <w:ind w:firstLine="709"/>
        <w:jc w:val="both"/>
        <w:rPr>
          <w:spacing w:val="-1"/>
          <w:sz w:val="20"/>
          <w:szCs w:val="20"/>
        </w:rPr>
      </w:pPr>
      <w:r w:rsidRPr="004F5D1D">
        <w:rPr>
          <w:spacing w:val="9"/>
          <w:sz w:val="20"/>
          <w:szCs w:val="20"/>
        </w:rPr>
        <w:t xml:space="preserve">10.Благотворительные пожертвования разрешается выдавать подозреваемым, </w:t>
      </w:r>
      <w:r w:rsidRPr="004F5D1D">
        <w:rPr>
          <w:spacing w:val="3"/>
          <w:sz w:val="20"/>
          <w:szCs w:val="20"/>
        </w:rPr>
        <w:t xml:space="preserve">а также осужденным, содержащимся в </w:t>
      </w:r>
      <w:r w:rsidRPr="004F5D1D">
        <w:rPr>
          <w:sz w:val="20"/>
          <w:szCs w:val="20"/>
        </w:rPr>
        <w:t xml:space="preserve">учреждениях УИС, сверх установленных норм довольствия в соответствии с </w:t>
      </w:r>
      <w:r w:rsidRPr="004F5D1D">
        <w:rPr>
          <w:spacing w:val="-1"/>
          <w:sz w:val="20"/>
          <w:szCs w:val="20"/>
        </w:rPr>
        <w:t>требованиями правил внутреннего распорядка следственных изоляторов и исправительных учреждений уголовно-исполнительной системы.</w:t>
      </w:r>
    </w:p>
    <w:p w:rsidR="00B265CD" w:rsidRPr="004F5D1D" w:rsidRDefault="00B265CD" w:rsidP="00B265CD">
      <w:pPr>
        <w:ind w:firstLine="709"/>
        <w:jc w:val="both"/>
        <w:rPr>
          <w:sz w:val="20"/>
          <w:szCs w:val="20"/>
        </w:rPr>
      </w:pPr>
      <w:r w:rsidRPr="004F5D1D">
        <w:rPr>
          <w:spacing w:val="-16"/>
          <w:sz w:val="20"/>
          <w:szCs w:val="20"/>
        </w:rPr>
        <w:t>11.</w:t>
      </w:r>
      <w:r w:rsidRPr="004F5D1D">
        <w:rPr>
          <w:sz w:val="20"/>
          <w:szCs w:val="20"/>
        </w:rPr>
        <w:tab/>
      </w:r>
      <w:r w:rsidRPr="004F5D1D">
        <w:rPr>
          <w:spacing w:val="5"/>
          <w:sz w:val="20"/>
          <w:szCs w:val="20"/>
        </w:rPr>
        <w:t xml:space="preserve">Благотворительные пожертвования, поступившие в учреждения и </w:t>
      </w:r>
      <w:r w:rsidRPr="004F5D1D">
        <w:rPr>
          <w:spacing w:val="1"/>
          <w:sz w:val="20"/>
          <w:szCs w:val="20"/>
        </w:rPr>
        <w:t xml:space="preserve">органы УИС, не должны распределяться среди работников этих учреждений и </w:t>
      </w:r>
      <w:r w:rsidRPr="004F5D1D">
        <w:rPr>
          <w:spacing w:val="4"/>
          <w:sz w:val="20"/>
          <w:szCs w:val="20"/>
        </w:rPr>
        <w:t xml:space="preserve">органов УИС, а также передаваться сторонним организациям </w:t>
      </w:r>
      <w:r w:rsidRPr="004F5D1D">
        <w:rPr>
          <w:b/>
          <w:bCs/>
          <w:spacing w:val="4"/>
          <w:sz w:val="20"/>
          <w:szCs w:val="20"/>
        </w:rPr>
        <w:t xml:space="preserve">и </w:t>
      </w:r>
      <w:r w:rsidRPr="004F5D1D">
        <w:rPr>
          <w:spacing w:val="4"/>
          <w:sz w:val="20"/>
          <w:szCs w:val="20"/>
        </w:rPr>
        <w:t xml:space="preserve">физическим  </w:t>
      </w:r>
      <w:r w:rsidRPr="004F5D1D">
        <w:rPr>
          <w:spacing w:val="-3"/>
          <w:sz w:val="20"/>
          <w:szCs w:val="20"/>
        </w:rPr>
        <w:t>лицам</w:t>
      </w:r>
    </w:p>
    <w:p w:rsidR="00B265CD" w:rsidRDefault="00B265CD" w:rsidP="00B265CD">
      <w:pPr>
        <w:shd w:val="clear" w:color="auto" w:fill="FFFFFF"/>
        <w:ind w:firstLine="709"/>
        <w:jc w:val="both"/>
        <w:rPr>
          <w:b/>
          <w:bCs/>
          <w:spacing w:val="-1"/>
          <w:sz w:val="20"/>
          <w:szCs w:val="20"/>
        </w:rPr>
      </w:pPr>
    </w:p>
    <w:p w:rsidR="00B265CD" w:rsidRPr="004F5D1D" w:rsidRDefault="00B265CD" w:rsidP="00B265CD">
      <w:pPr>
        <w:shd w:val="clear" w:color="auto" w:fill="FFFFFF"/>
        <w:ind w:firstLine="709"/>
        <w:jc w:val="center"/>
        <w:rPr>
          <w:spacing w:val="-15"/>
          <w:sz w:val="20"/>
          <w:szCs w:val="20"/>
        </w:rPr>
      </w:pPr>
      <w:r w:rsidRPr="004F5D1D">
        <w:rPr>
          <w:b/>
          <w:bCs/>
          <w:spacing w:val="-1"/>
          <w:sz w:val="20"/>
          <w:szCs w:val="20"/>
          <w:lang w:val="en-US"/>
        </w:rPr>
        <w:t>III</w:t>
      </w:r>
      <w:r w:rsidRPr="004F5D1D">
        <w:rPr>
          <w:b/>
          <w:bCs/>
          <w:spacing w:val="-1"/>
          <w:sz w:val="20"/>
          <w:szCs w:val="20"/>
        </w:rPr>
        <w:t>. Осуществление контроля за целевым использованием благотворительных пожертвований</w:t>
      </w:r>
    </w:p>
    <w:p w:rsidR="00B265CD" w:rsidRPr="004F5D1D" w:rsidRDefault="00B265CD" w:rsidP="00B265CD">
      <w:pPr>
        <w:ind w:firstLine="709"/>
        <w:jc w:val="both"/>
        <w:rPr>
          <w:sz w:val="20"/>
          <w:szCs w:val="20"/>
        </w:rPr>
      </w:pPr>
      <w:r w:rsidRPr="004F5D1D">
        <w:rPr>
          <w:sz w:val="20"/>
          <w:szCs w:val="20"/>
        </w:rPr>
        <w:t>12. Контроль за поступление, распределением и целевым использованием благотворительных пожертвований осуществляет начальник учреждения или органа УИС.</w:t>
      </w:r>
    </w:p>
    <w:p w:rsidR="00B265CD" w:rsidRPr="004F5D1D" w:rsidRDefault="00B265CD" w:rsidP="00B265CD">
      <w:pPr>
        <w:ind w:firstLine="709"/>
        <w:jc w:val="both"/>
        <w:rPr>
          <w:sz w:val="20"/>
          <w:szCs w:val="20"/>
        </w:rPr>
      </w:pPr>
      <w:r w:rsidRPr="004F5D1D">
        <w:rPr>
          <w:sz w:val="20"/>
          <w:szCs w:val="20"/>
        </w:rPr>
        <w:t>Целевое использование материальных ценностей подтверждается подписью должностного лица, уполномоченного на проведение проверки в журнале регистрации учета благотворительных пожертвований.</w:t>
      </w:r>
    </w:p>
    <w:p w:rsidR="00B265CD" w:rsidRPr="004F5D1D" w:rsidRDefault="00B265CD" w:rsidP="00B265CD">
      <w:pPr>
        <w:shd w:val="clear" w:color="auto" w:fill="FFFFFF"/>
        <w:tabs>
          <w:tab w:val="left" w:pos="1051"/>
        </w:tabs>
        <w:ind w:firstLine="709"/>
        <w:jc w:val="both"/>
        <w:rPr>
          <w:spacing w:val="-1"/>
          <w:sz w:val="20"/>
          <w:szCs w:val="20"/>
        </w:rPr>
      </w:pPr>
      <w:r w:rsidRPr="004F5D1D">
        <w:rPr>
          <w:spacing w:val="-15"/>
          <w:sz w:val="20"/>
          <w:szCs w:val="20"/>
        </w:rPr>
        <w:t>13.</w:t>
      </w:r>
      <w:r w:rsidRPr="004F5D1D">
        <w:rPr>
          <w:spacing w:val="4"/>
          <w:sz w:val="20"/>
          <w:szCs w:val="20"/>
        </w:rPr>
        <w:t xml:space="preserve">Бухгалтерский учет благотворительных пожертвований ведется на </w:t>
      </w:r>
      <w:r w:rsidRPr="004F5D1D">
        <w:rPr>
          <w:sz w:val="20"/>
          <w:szCs w:val="20"/>
        </w:rPr>
        <w:t xml:space="preserve">соответствующих счетах бухгалтерского учета в учреждениях и органах УИС в </w:t>
      </w:r>
      <w:r w:rsidRPr="004F5D1D">
        <w:rPr>
          <w:spacing w:val="4"/>
          <w:sz w:val="20"/>
          <w:szCs w:val="20"/>
        </w:rPr>
        <w:t xml:space="preserve">соответствии с Инструкцией по бюджетному учету, утвержденной приказом </w:t>
      </w:r>
      <w:r w:rsidRPr="004F5D1D">
        <w:rPr>
          <w:spacing w:val="-1"/>
          <w:sz w:val="20"/>
          <w:szCs w:val="20"/>
        </w:rPr>
        <w:t xml:space="preserve">Минфина России от 10 февраля </w:t>
      </w:r>
      <w:smartTag w:uri="urn:schemas-microsoft-com:office:smarttags" w:element="metricconverter">
        <w:smartTagPr>
          <w:attr w:name="ProductID" w:val="2006 г"/>
        </w:smartTagPr>
        <w:r w:rsidRPr="004F5D1D">
          <w:rPr>
            <w:spacing w:val="-1"/>
            <w:sz w:val="20"/>
            <w:szCs w:val="20"/>
          </w:rPr>
          <w:t>2006 г</w:t>
        </w:r>
      </w:smartTag>
      <w:r w:rsidRPr="004F5D1D">
        <w:rPr>
          <w:spacing w:val="-1"/>
          <w:sz w:val="20"/>
          <w:szCs w:val="20"/>
        </w:rPr>
        <w:t xml:space="preserve">. </w:t>
      </w:r>
      <w:r w:rsidRPr="004F5D1D">
        <w:rPr>
          <w:i/>
          <w:iCs/>
          <w:spacing w:val="-1"/>
          <w:sz w:val="20"/>
          <w:szCs w:val="20"/>
        </w:rPr>
        <w:t xml:space="preserve">№ </w:t>
      </w:r>
      <w:r w:rsidRPr="004F5D1D">
        <w:rPr>
          <w:spacing w:val="-1"/>
          <w:sz w:val="20"/>
          <w:szCs w:val="20"/>
        </w:rPr>
        <w:t>25н.</w:t>
      </w:r>
    </w:p>
    <w:p w:rsidR="00B265CD" w:rsidRPr="004F5D1D" w:rsidRDefault="00B265CD" w:rsidP="00B265CD">
      <w:pPr>
        <w:shd w:val="clear" w:color="auto" w:fill="FFFFFF"/>
        <w:tabs>
          <w:tab w:val="left" w:pos="1217"/>
        </w:tabs>
        <w:ind w:firstLine="709"/>
        <w:jc w:val="both"/>
        <w:rPr>
          <w:spacing w:val="-1"/>
          <w:sz w:val="20"/>
          <w:szCs w:val="20"/>
        </w:rPr>
      </w:pPr>
      <w:r w:rsidRPr="004F5D1D">
        <w:rPr>
          <w:spacing w:val="-17"/>
          <w:sz w:val="20"/>
          <w:szCs w:val="20"/>
        </w:rPr>
        <w:t>14.</w:t>
      </w:r>
      <w:r w:rsidRPr="004F5D1D">
        <w:rPr>
          <w:spacing w:val="-3"/>
          <w:sz w:val="20"/>
          <w:szCs w:val="20"/>
        </w:rPr>
        <w:t xml:space="preserve">Инвентаризация остатков товарно-материальных ценностей, </w:t>
      </w:r>
      <w:r w:rsidRPr="004F5D1D">
        <w:rPr>
          <w:spacing w:val="3"/>
          <w:sz w:val="20"/>
          <w:szCs w:val="20"/>
        </w:rPr>
        <w:t xml:space="preserve">полученных безвозмездно,  проводится на основании  приказа о  проведении </w:t>
      </w:r>
      <w:r w:rsidRPr="004F5D1D">
        <w:rPr>
          <w:spacing w:val="4"/>
          <w:sz w:val="20"/>
          <w:szCs w:val="20"/>
        </w:rPr>
        <w:t xml:space="preserve">инвентаризации, утвержденного начальником учреждения или органа УИС. </w:t>
      </w:r>
      <w:r w:rsidRPr="004F5D1D">
        <w:rPr>
          <w:bCs/>
          <w:spacing w:val="-3"/>
          <w:sz w:val="20"/>
          <w:szCs w:val="20"/>
        </w:rPr>
        <w:t xml:space="preserve">Результаты  </w:t>
      </w:r>
      <w:r w:rsidRPr="004F5D1D">
        <w:rPr>
          <w:spacing w:val="-3"/>
          <w:sz w:val="20"/>
          <w:szCs w:val="20"/>
        </w:rPr>
        <w:t xml:space="preserve">оформляются   отдельной   ведомостью   и   отражаются   в   акте   о </w:t>
      </w:r>
      <w:r w:rsidRPr="004F5D1D">
        <w:rPr>
          <w:spacing w:val="-1"/>
          <w:sz w:val="20"/>
          <w:szCs w:val="20"/>
        </w:rPr>
        <w:t>результатах инвентаризации.</w:t>
      </w:r>
    </w:p>
    <w:p w:rsidR="00B265CD" w:rsidRPr="004F5D1D" w:rsidRDefault="00B265CD" w:rsidP="00B265CD">
      <w:pPr>
        <w:shd w:val="clear" w:color="auto" w:fill="FFFFFF"/>
        <w:tabs>
          <w:tab w:val="left" w:pos="1058"/>
        </w:tabs>
        <w:ind w:firstLine="709"/>
        <w:jc w:val="both"/>
        <w:rPr>
          <w:b/>
          <w:spacing w:val="-1"/>
          <w:sz w:val="20"/>
          <w:szCs w:val="20"/>
        </w:rPr>
      </w:pPr>
      <w:r w:rsidRPr="004F5D1D">
        <w:rPr>
          <w:spacing w:val="-17"/>
          <w:sz w:val="20"/>
          <w:szCs w:val="20"/>
        </w:rPr>
        <w:t xml:space="preserve">15. </w:t>
      </w:r>
      <w:r w:rsidRPr="004F5D1D">
        <w:rPr>
          <w:spacing w:val="4"/>
          <w:sz w:val="20"/>
          <w:szCs w:val="20"/>
        </w:rPr>
        <w:t xml:space="preserve">По всем случаям недостач, хищений  и  злоупотреблений,  </w:t>
      </w:r>
      <w:r w:rsidRPr="004F5D1D">
        <w:rPr>
          <w:b/>
          <w:bCs/>
          <w:spacing w:val="4"/>
          <w:sz w:val="20"/>
          <w:szCs w:val="20"/>
        </w:rPr>
        <w:t xml:space="preserve">а </w:t>
      </w:r>
      <w:r w:rsidRPr="004F5D1D">
        <w:rPr>
          <w:spacing w:val="4"/>
          <w:sz w:val="20"/>
          <w:szCs w:val="20"/>
        </w:rPr>
        <w:t>также</w:t>
      </w:r>
      <w:r w:rsidRPr="004F5D1D">
        <w:rPr>
          <w:spacing w:val="-2"/>
          <w:sz w:val="20"/>
          <w:szCs w:val="20"/>
        </w:rPr>
        <w:t xml:space="preserve">нецелевого  использования   благотворительных    пожертвований    проводятся </w:t>
      </w:r>
      <w:r w:rsidRPr="004F5D1D">
        <w:rPr>
          <w:spacing w:val="-1"/>
          <w:sz w:val="20"/>
          <w:szCs w:val="20"/>
        </w:rPr>
        <w:t>служебные проверки в установленном порядке.</w:t>
      </w:r>
    </w:p>
    <w:p w:rsidR="00B265CD" w:rsidRDefault="00B265CD" w:rsidP="00B265CD">
      <w:pPr>
        <w:shd w:val="clear" w:color="auto" w:fill="FFFFFF"/>
        <w:tabs>
          <w:tab w:val="left" w:pos="1058"/>
        </w:tabs>
        <w:ind w:firstLine="709"/>
        <w:jc w:val="center"/>
        <w:rPr>
          <w:b/>
          <w:spacing w:val="-1"/>
          <w:sz w:val="20"/>
          <w:szCs w:val="20"/>
        </w:rPr>
      </w:pPr>
    </w:p>
    <w:p w:rsidR="00B265CD" w:rsidRPr="004F5D1D" w:rsidRDefault="00B265CD" w:rsidP="00B265CD">
      <w:pPr>
        <w:shd w:val="clear" w:color="auto" w:fill="FFFFFF"/>
        <w:tabs>
          <w:tab w:val="left" w:pos="1058"/>
        </w:tabs>
        <w:ind w:firstLine="709"/>
        <w:jc w:val="center"/>
        <w:rPr>
          <w:b/>
          <w:spacing w:val="-1"/>
          <w:sz w:val="20"/>
          <w:szCs w:val="20"/>
        </w:rPr>
      </w:pPr>
      <w:r w:rsidRPr="004F5D1D">
        <w:rPr>
          <w:b/>
          <w:spacing w:val="-1"/>
          <w:sz w:val="20"/>
          <w:szCs w:val="20"/>
        </w:rPr>
        <w:t>Журнал</w:t>
      </w:r>
    </w:p>
    <w:p w:rsidR="00B265CD" w:rsidRPr="004F5D1D" w:rsidRDefault="00B265CD" w:rsidP="00B265CD">
      <w:pPr>
        <w:shd w:val="clear" w:color="auto" w:fill="FFFFFF"/>
        <w:tabs>
          <w:tab w:val="left" w:pos="1058"/>
        </w:tabs>
        <w:ind w:firstLine="709"/>
        <w:jc w:val="center"/>
        <w:rPr>
          <w:b/>
          <w:spacing w:val="-1"/>
          <w:sz w:val="20"/>
          <w:szCs w:val="20"/>
        </w:rPr>
      </w:pPr>
      <w:r w:rsidRPr="004F5D1D">
        <w:rPr>
          <w:b/>
          <w:spacing w:val="-1"/>
          <w:sz w:val="20"/>
          <w:szCs w:val="20"/>
        </w:rPr>
        <w:t>регистрации и учета благотворительных пожертвований</w:t>
      </w:r>
    </w:p>
    <w:p w:rsidR="00B265CD" w:rsidRPr="004F5D1D" w:rsidRDefault="00B265CD" w:rsidP="00B265CD">
      <w:pPr>
        <w:shd w:val="clear" w:color="auto" w:fill="FFFFFF"/>
        <w:tabs>
          <w:tab w:val="left" w:pos="1058"/>
        </w:tabs>
        <w:ind w:firstLine="709"/>
        <w:jc w:val="center"/>
        <w:rPr>
          <w:spacing w:val="-1"/>
          <w:sz w:val="20"/>
          <w:szCs w:val="20"/>
        </w:rPr>
      </w:pPr>
      <w:r w:rsidRPr="004F5D1D">
        <w:rPr>
          <w:spacing w:val="-1"/>
          <w:sz w:val="20"/>
          <w:szCs w:val="20"/>
        </w:rPr>
        <w:t>___________________________________________________</w:t>
      </w:r>
    </w:p>
    <w:p w:rsidR="00B265CD" w:rsidRPr="004F5D1D" w:rsidRDefault="00B265CD" w:rsidP="00B265CD">
      <w:pPr>
        <w:shd w:val="clear" w:color="auto" w:fill="FFFFFF"/>
        <w:tabs>
          <w:tab w:val="left" w:pos="1058"/>
        </w:tabs>
        <w:ind w:firstLine="709"/>
        <w:jc w:val="center"/>
        <w:rPr>
          <w:spacing w:val="-1"/>
          <w:sz w:val="20"/>
          <w:szCs w:val="20"/>
        </w:rPr>
      </w:pPr>
      <w:r w:rsidRPr="004F5D1D">
        <w:rPr>
          <w:spacing w:val="-1"/>
          <w:sz w:val="20"/>
          <w:szCs w:val="20"/>
        </w:rPr>
        <w:t>(учреждение (орган) УИС)</w:t>
      </w:r>
    </w:p>
    <w:p w:rsidR="00B265CD" w:rsidRPr="004F5D1D" w:rsidRDefault="00B265CD" w:rsidP="00B265CD">
      <w:pPr>
        <w:shd w:val="clear" w:color="auto" w:fill="FFFFFF"/>
        <w:tabs>
          <w:tab w:val="left" w:pos="1058"/>
        </w:tabs>
        <w:ind w:firstLine="709"/>
        <w:jc w:val="both"/>
        <w:rPr>
          <w:spacing w:val="-1"/>
          <w:sz w:val="20"/>
          <w:szCs w:val="20"/>
        </w:rPr>
      </w:pPr>
    </w:p>
    <w:tbl>
      <w:tblPr>
        <w:tblW w:w="9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1"/>
        <w:gridCol w:w="675"/>
        <w:gridCol w:w="553"/>
        <w:gridCol w:w="977"/>
        <w:gridCol w:w="662"/>
        <w:gridCol w:w="687"/>
        <w:gridCol w:w="553"/>
        <w:gridCol w:w="553"/>
        <w:gridCol w:w="553"/>
        <w:gridCol w:w="872"/>
        <w:gridCol w:w="1252"/>
        <w:gridCol w:w="1093"/>
      </w:tblGrid>
      <w:tr w:rsidR="00B265CD" w:rsidRPr="004F5D1D" w:rsidTr="00632162">
        <w:trPr>
          <w:cantSplit/>
          <w:trHeight w:val="3694"/>
        </w:trPr>
        <w:tc>
          <w:tcPr>
            <w:tcW w:w="483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  <w:r w:rsidRPr="004F5D1D">
              <w:rPr>
                <w:spacing w:val="-1"/>
                <w:sz w:val="20"/>
                <w:szCs w:val="20"/>
              </w:rPr>
              <w:t>№ п/п</w:t>
            </w:r>
          </w:p>
        </w:tc>
        <w:tc>
          <w:tcPr>
            <w:tcW w:w="705" w:type="dxa"/>
            <w:textDirection w:val="btLr"/>
          </w:tcPr>
          <w:p w:rsidR="00B265CD" w:rsidRPr="004F5D1D" w:rsidRDefault="00B265CD" w:rsidP="00632162">
            <w:pPr>
              <w:tabs>
                <w:tab w:val="left" w:pos="1058"/>
              </w:tabs>
              <w:ind w:left="113" w:right="113"/>
              <w:jc w:val="both"/>
              <w:rPr>
                <w:spacing w:val="-1"/>
                <w:sz w:val="20"/>
                <w:szCs w:val="20"/>
              </w:rPr>
            </w:pPr>
            <w:r w:rsidRPr="004F5D1D">
              <w:rPr>
                <w:spacing w:val="-1"/>
                <w:sz w:val="20"/>
                <w:szCs w:val="20"/>
              </w:rPr>
              <w:t>Благотворитель (наименование юр. лица указанием почтового и юр. адресов)</w:t>
            </w:r>
          </w:p>
        </w:tc>
        <w:tc>
          <w:tcPr>
            <w:tcW w:w="480" w:type="dxa"/>
            <w:textDirection w:val="btLr"/>
          </w:tcPr>
          <w:p w:rsidR="00B265CD" w:rsidRPr="004F5D1D" w:rsidRDefault="00B265CD" w:rsidP="00632162">
            <w:pPr>
              <w:tabs>
                <w:tab w:val="left" w:pos="1058"/>
              </w:tabs>
              <w:ind w:left="113" w:right="113"/>
              <w:jc w:val="both"/>
              <w:rPr>
                <w:spacing w:val="-1"/>
                <w:sz w:val="20"/>
                <w:szCs w:val="20"/>
              </w:rPr>
            </w:pPr>
            <w:r w:rsidRPr="004F5D1D">
              <w:rPr>
                <w:spacing w:val="-1"/>
                <w:sz w:val="20"/>
                <w:szCs w:val="20"/>
              </w:rPr>
              <w:t>Дата и номер договора</w:t>
            </w:r>
          </w:p>
        </w:tc>
        <w:tc>
          <w:tcPr>
            <w:tcW w:w="1080" w:type="dxa"/>
            <w:textDirection w:val="btLr"/>
          </w:tcPr>
          <w:p w:rsidR="00B265CD" w:rsidRPr="004F5D1D" w:rsidRDefault="00B265CD" w:rsidP="00632162">
            <w:pPr>
              <w:tabs>
                <w:tab w:val="left" w:pos="1058"/>
              </w:tabs>
              <w:ind w:left="113" w:right="113"/>
              <w:jc w:val="both"/>
              <w:rPr>
                <w:spacing w:val="-1"/>
                <w:sz w:val="20"/>
                <w:szCs w:val="20"/>
              </w:rPr>
            </w:pPr>
            <w:r w:rsidRPr="004F5D1D">
              <w:rPr>
                <w:spacing w:val="-1"/>
                <w:sz w:val="20"/>
                <w:szCs w:val="20"/>
              </w:rPr>
              <w:t>Данные об исполнении договора (номера актов передачи, накладных, ведомостей)</w:t>
            </w:r>
          </w:p>
        </w:tc>
        <w:tc>
          <w:tcPr>
            <w:tcW w:w="689" w:type="dxa"/>
            <w:textDirection w:val="btLr"/>
          </w:tcPr>
          <w:p w:rsidR="00B265CD" w:rsidRPr="004F5D1D" w:rsidRDefault="00B265CD" w:rsidP="00632162">
            <w:pPr>
              <w:tabs>
                <w:tab w:val="left" w:pos="1058"/>
              </w:tabs>
              <w:ind w:left="113" w:right="113"/>
              <w:jc w:val="both"/>
              <w:rPr>
                <w:spacing w:val="-1"/>
                <w:sz w:val="20"/>
                <w:szCs w:val="20"/>
              </w:rPr>
            </w:pPr>
            <w:r w:rsidRPr="004F5D1D">
              <w:rPr>
                <w:spacing w:val="-1"/>
                <w:sz w:val="20"/>
                <w:szCs w:val="20"/>
              </w:rPr>
              <w:t>Наименование средств, товаров, работ, услуг</w:t>
            </w:r>
          </w:p>
        </w:tc>
        <w:tc>
          <w:tcPr>
            <w:tcW w:w="720" w:type="dxa"/>
            <w:textDirection w:val="btLr"/>
          </w:tcPr>
          <w:p w:rsidR="00B265CD" w:rsidRPr="004F5D1D" w:rsidRDefault="00B265CD" w:rsidP="00632162">
            <w:pPr>
              <w:tabs>
                <w:tab w:val="left" w:pos="1058"/>
              </w:tabs>
              <w:ind w:left="113" w:right="113"/>
              <w:jc w:val="both"/>
              <w:rPr>
                <w:spacing w:val="-1"/>
                <w:sz w:val="20"/>
                <w:szCs w:val="20"/>
              </w:rPr>
            </w:pPr>
            <w:r w:rsidRPr="004F5D1D">
              <w:rPr>
                <w:spacing w:val="-1"/>
                <w:sz w:val="20"/>
                <w:szCs w:val="20"/>
              </w:rPr>
              <w:t>Инвентарный (номенклатурный) номер</w:t>
            </w:r>
          </w:p>
        </w:tc>
        <w:tc>
          <w:tcPr>
            <w:tcW w:w="511" w:type="dxa"/>
            <w:textDirection w:val="btLr"/>
          </w:tcPr>
          <w:p w:rsidR="00B265CD" w:rsidRPr="004F5D1D" w:rsidRDefault="00B265CD" w:rsidP="00632162">
            <w:pPr>
              <w:tabs>
                <w:tab w:val="left" w:pos="1058"/>
              </w:tabs>
              <w:ind w:left="113" w:right="113"/>
              <w:jc w:val="both"/>
              <w:rPr>
                <w:spacing w:val="-1"/>
                <w:sz w:val="20"/>
                <w:szCs w:val="20"/>
              </w:rPr>
            </w:pPr>
            <w:r w:rsidRPr="004F5D1D">
              <w:rPr>
                <w:spacing w:val="-1"/>
                <w:sz w:val="20"/>
                <w:szCs w:val="20"/>
              </w:rPr>
              <w:t>Количество, единица  измерения</w:t>
            </w:r>
          </w:p>
        </w:tc>
        <w:tc>
          <w:tcPr>
            <w:tcW w:w="480" w:type="dxa"/>
            <w:textDirection w:val="btLr"/>
          </w:tcPr>
          <w:p w:rsidR="00B265CD" w:rsidRPr="004F5D1D" w:rsidRDefault="00B265CD" w:rsidP="00632162">
            <w:pPr>
              <w:tabs>
                <w:tab w:val="left" w:pos="1058"/>
              </w:tabs>
              <w:ind w:left="113" w:right="113"/>
              <w:jc w:val="both"/>
              <w:rPr>
                <w:spacing w:val="-1"/>
                <w:sz w:val="20"/>
                <w:szCs w:val="20"/>
              </w:rPr>
            </w:pPr>
            <w:r w:rsidRPr="004F5D1D">
              <w:rPr>
                <w:spacing w:val="-1"/>
                <w:sz w:val="20"/>
                <w:szCs w:val="20"/>
              </w:rPr>
              <w:t>Цена, руб.</w:t>
            </w:r>
          </w:p>
        </w:tc>
        <w:tc>
          <w:tcPr>
            <w:tcW w:w="480" w:type="dxa"/>
            <w:textDirection w:val="btLr"/>
          </w:tcPr>
          <w:p w:rsidR="00B265CD" w:rsidRPr="004F5D1D" w:rsidRDefault="00B265CD" w:rsidP="00632162">
            <w:pPr>
              <w:tabs>
                <w:tab w:val="left" w:pos="1058"/>
              </w:tabs>
              <w:ind w:left="113" w:right="113"/>
              <w:jc w:val="both"/>
              <w:rPr>
                <w:spacing w:val="-1"/>
                <w:sz w:val="20"/>
                <w:szCs w:val="20"/>
              </w:rPr>
            </w:pPr>
            <w:r w:rsidRPr="004F5D1D">
              <w:rPr>
                <w:spacing w:val="-1"/>
                <w:sz w:val="20"/>
                <w:szCs w:val="20"/>
              </w:rPr>
              <w:t>Сумма, руб.</w:t>
            </w:r>
          </w:p>
        </w:tc>
        <w:tc>
          <w:tcPr>
            <w:tcW w:w="925" w:type="dxa"/>
            <w:textDirection w:val="btLr"/>
          </w:tcPr>
          <w:p w:rsidR="00B265CD" w:rsidRPr="004F5D1D" w:rsidRDefault="00B265CD" w:rsidP="00632162">
            <w:pPr>
              <w:tabs>
                <w:tab w:val="left" w:pos="1058"/>
              </w:tabs>
              <w:ind w:left="113" w:right="113"/>
              <w:jc w:val="both"/>
              <w:rPr>
                <w:spacing w:val="-1"/>
                <w:sz w:val="20"/>
                <w:szCs w:val="20"/>
              </w:rPr>
            </w:pPr>
            <w:r w:rsidRPr="004F5D1D">
              <w:rPr>
                <w:spacing w:val="-1"/>
                <w:sz w:val="20"/>
                <w:szCs w:val="20"/>
              </w:rPr>
              <w:t>Материально ответственное лицо, получившее имущество на ответственное хранение, подразделение</w:t>
            </w:r>
          </w:p>
        </w:tc>
        <w:tc>
          <w:tcPr>
            <w:tcW w:w="1398" w:type="dxa"/>
            <w:textDirection w:val="btLr"/>
          </w:tcPr>
          <w:p w:rsidR="00B265CD" w:rsidRPr="004F5D1D" w:rsidRDefault="00B265CD" w:rsidP="00632162">
            <w:pPr>
              <w:tabs>
                <w:tab w:val="left" w:pos="1058"/>
              </w:tabs>
              <w:ind w:left="113" w:right="113"/>
              <w:jc w:val="both"/>
              <w:rPr>
                <w:spacing w:val="-1"/>
                <w:sz w:val="20"/>
                <w:szCs w:val="20"/>
              </w:rPr>
            </w:pPr>
            <w:r w:rsidRPr="004F5D1D">
              <w:rPr>
                <w:spacing w:val="-1"/>
                <w:sz w:val="20"/>
                <w:szCs w:val="20"/>
              </w:rPr>
              <w:t>Подтверждение целевого использования благотворительных пожертвований (подпись должностного лица, уполномоченного на проведение проверки, дата)</w:t>
            </w:r>
          </w:p>
        </w:tc>
        <w:tc>
          <w:tcPr>
            <w:tcW w:w="1200" w:type="dxa"/>
            <w:textDirection w:val="btLr"/>
          </w:tcPr>
          <w:p w:rsidR="00B265CD" w:rsidRPr="004F5D1D" w:rsidRDefault="00B265CD" w:rsidP="00632162">
            <w:pPr>
              <w:tabs>
                <w:tab w:val="left" w:pos="1058"/>
              </w:tabs>
              <w:ind w:left="113" w:right="113"/>
              <w:jc w:val="both"/>
              <w:rPr>
                <w:spacing w:val="-1"/>
                <w:sz w:val="20"/>
                <w:szCs w:val="20"/>
              </w:rPr>
            </w:pPr>
            <w:r w:rsidRPr="004F5D1D">
              <w:rPr>
                <w:spacing w:val="-1"/>
                <w:sz w:val="20"/>
                <w:szCs w:val="20"/>
              </w:rPr>
              <w:t>Примечание</w:t>
            </w:r>
          </w:p>
        </w:tc>
      </w:tr>
      <w:tr w:rsidR="00B265CD" w:rsidRPr="004F5D1D" w:rsidTr="00632162">
        <w:tc>
          <w:tcPr>
            <w:tcW w:w="483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center"/>
              <w:rPr>
                <w:spacing w:val="-1"/>
                <w:sz w:val="20"/>
                <w:szCs w:val="20"/>
              </w:rPr>
            </w:pPr>
            <w:r w:rsidRPr="004F5D1D">
              <w:rPr>
                <w:spacing w:val="-1"/>
                <w:sz w:val="20"/>
                <w:szCs w:val="20"/>
              </w:rPr>
              <w:t>1</w:t>
            </w:r>
          </w:p>
        </w:tc>
        <w:tc>
          <w:tcPr>
            <w:tcW w:w="705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center"/>
              <w:rPr>
                <w:spacing w:val="-1"/>
                <w:sz w:val="20"/>
                <w:szCs w:val="20"/>
              </w:rPr>
            </w:pPr>
            <w:r w:rsidRPr="004F5D1D">
              <w:rPr>
                <w:spacing w:val="-1"/>
                <w:sz w:val="20"/>
                <w:szCs w:val="20"/>
              </w:rPr>
              <w:t>2</w:t>
            </w:r>
          </w:p>
        </w:tc>
        <w:tc>
          <w:tcPr>
            <w:tcW w:w="480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center"/>
              <w:rPr>
                <w:spacing w:val="-1"/>
                <w:sz w:val="20"/>
                <w:szCs w:val="20"/>
              </w:rPr>
            </w:pPr>
            <w:r w:rsidRPr="004F5D1D">
              <w:rPr>
                <w:spacing w:val="-1"/>
                <w:sz w:val="20"/>
                <w:szCs w:val="20"/>
              </w:rPr>
              <w:t>3</w:t>
            </w:r>
          </w:p>
        </w:tc>
        <w:tc>
          <w:tcPr>
            <w:tcW w:w="1080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center"/>
              <w:rPr>
                <w:spacing w:val="-1"/>
                <w:sz w:val="20"/>
                <w:szCs w:val="20"/>
              </w:rPr>
            </w:pPr>
            <w:r w:rsidRPr="004F5D1D">
              <w:rPr>
                <w:spacing w:val="-1"/>
                <w:sz w:val="20"/>
                <w:szCs w:val="20"/>
              </w:rPr>
              <w:t>4</w:t>
            </w:r>
          </w:p>
        </w:tc>
        <w:tc>
          <w:tcPr>
            <w:tcW w:w="689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center"/>
              <w:rPr>
                <w:spacing w:val="-1"/>
                <w:sz w:val="20"/>
                <w:szCs w:val="20"/>
              </w:rPr>
            </w:pPr>
            <w:r w:rsidRPr="004F5D1D">
              <w:rPr>
                <w:spacing w:val="-1"/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center"/>
              <w:rPr>
                <w:spacing w:val="-1"/>
                <w:sz w:val="20"/>
                <w:szCs w:val="20"/>
              </w:rPr>
            </w:pPr>
            <w:r w:rsidRPr="004F5D1D">
              <w:rPr>
                <w:spacing w:val="-1"/>
                <w:sz w:val="20"/>
                <w:szCs w:val="20"/>
              </w:rPr>
              <w:t>6</w:t>
            </w:r>
          </w:p>
        </w:tc>
        <w:tc>
          <w:tcPr>
            <w:tcW w:w="511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center"/>
              <w:rPr>
                <w:spacing w:val="-1"/>
                <w:sz w:val="20"/>
                <w:szCs w:val="20"/>
              </w:rPr>
            </w:pPr>
            <w:r w:rsidRPr="004F5D1D">
              <w:rPr>
                <w:spacing w:val="-1"/>
                <w:sz w:val="20"/>
                <w:szCs w:val="20"/>
              </w:rPr>
              <w:t>7</w:t>
            </w:r>
          </w:p>
        </w:tc>
        <w:tc>
          <w:tcPr>
            <w:tcW w:w="480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center"/>
              <w:rPr>
                <w:spacing w:val="-1"/>
                <w:sz w:val="20"/>
                <w:szCs w:val="20"/>
              </w:rPr>
            </w:pPr>
            <w:r w:rsidRPr="004F5D1D">
              <w:rPr>
                <w:spacing w:val="-1"/>
                <w:sz w:val="20"/>
                <w:szCs w:val="20"/>
              </w:rPr>
              <w:t>8</w:t>
            </w:r>
          </w:p>
        </w:tc>
        <w:tc>
          <w:tcPr>
            <w:tcW w:w="480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center"/>
              <w:rPr>
                <w:spacing w:val="-1"/>
                <w:sz w:val="20"/>
                <w:szCs w:val="20"/>
              </w:rPr>
            </w:pPr>
            <w:r w:rsidRPr="004F5D1D">
              <w:rPr>
                <w:spacing w:val="-1"/>
                <w:sz w:val="20"/>
                <w:szCs w:val="20"/>
              </w:rPr>
              <w:t>9</w:t>
            </w:r>
          </w:p>
        </w:tc>
        <w:tc>
          <w:tcPr>
            <w:tcW w:w="925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center"/>
              <w:rPr>
                <w:spacing w:val="-1"/>
                <w:sz w:val="20"/>
                <w:szCs w:val="20"/>
              </w:rPr>
            </w:pPr>
            <w:r w:rsidRPr="004F5D1D">
              <w:rPr>
                <w:spacing w:val="-1"/>
                <w:sz w:val="20"/>
                <w:szCs w:val="20"/>
              </w:rPr>
              <w:t>10</w:t>
            </w:r>
          </w:p>
        </w:tc>
        <w:tc>
          <w:tcPr>
            <w:tcW w:w="1398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center"/>
              <w:rPr>
                <w:spacing w:val="-1"/>
                <w:sz w:val="20"/>
                <w:szCs w:val="20"/>
              </w:rPr>
            </w:pPr>
            <w:r w:rsidRPr="004F5D1D">
              <w:rPr>
                <w:spacing w:val="-1"/>
                <w:sz w:val="20"/>
                <w:szCs w:val="20"/>
              </w:rPr>
              <w:t>11</w:t>
            </w:r>
          </w:p>
        </w:tc>
        <w:tc>
          <w:tcPr>
            <w:tcW w:w="1200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center"/>
              <w:rPr>
                <w:spacing w:val="-1"/>
                <w:sz w:val="20"/>
                <w:szCs w:val="20"/>
              </w:rPr>
            </w:pPr>
            <w:r w:rsidRPr="004F5D1D">
              <w:rPr>
                <w:spacing w:val="-1"/>
                <w:sz w:val="20"/>
                <w:szCs w:val="20"/>
              </w:rPr>
              <w:t>12</w:t>
            </w:r>
          </w:p>
        </w:tc>
      </w:tr>
      <w:tr w:rsidR="00B265CD" w:rsidRPr="004F5D1D" w:rsidTr="00632162">
        <w:tc>
          <w:tcPr>
            <w:tcW w:w="483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</w:p>
        </w:tc>
        <w:tc>
          <w:tcPr>
            <w:tcW w:w="705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</w:p>
        </w:tc>
        <w:tc>
          <w:tcPr>
            <w:tcW w:w="480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</w:p>
        </w:tc>
        <w:tc>
          <w:tcPr>
            <w:tcW w:w="689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</w:p>
        </w:tc>
        <w:tc>
          <w:tcPr>
            <w:tcW w:w="720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</w:p>
        </w:tc>
        <w:tc>
          <w:tcPr>
            <w:tcW w:w="511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</w:p>
        </w:tc>
        <w:tc>
          <w:tcPr>
            <w:tcW w:w="480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</w:p>
        </w:tc>
        <w:tc>
          <w:tcPr>
            <w:tcW w:w="480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</w:p>
        </w:tc>
        <w:tc>
          <w:tcPr>
            <w:tcW w:w="925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</w:p>
        </w:tc>
        <w:tc>
          <w:tcPr>
            <w:tcW w:w="1398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</w:p>
        </w:tc>
        <w:tc>
          <w:tcPr>
            <w:tcW w:w="1200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</w:p>
        </w:tc>
      </w:tr>
      <w:tr w:rsidR="00B265CD" w:rsidRPr="004F5D1D" w:rsidTr="00632162">
        <w:tc>
          <w:tcPr>
            <w:tcW w:w="483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</w:p>
        </w:tc>
        <w:tc>
          <w:tcPr>
            <w:tcW w:w="705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</w:p>
        </w:tc>
        <w:tc>
          <w:tcPr>
            <w:tcW w:w="480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</w:p>
        </w:tc>
        <w:tc>
          <w:tcPr>
            <w:tcW w:w="689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</w:p>
        </w:tc>
        <w:tc>
          <w:tcPr>
            <w:tcW w:w="720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</w:p>
        </w:tc>
        <w:tc>
          <w:tcPr>
            <w:tcW w:w="511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</w:p>
        </w:tc>
        <w:tc>
          <w:tcPr>
            <w:tcW w:w="480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</w:p>
        </w:tc>
        <w:tc>
          <w:tcPr>
            <w:tcW w:w="480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</w:p>
        </w:tc>
        <w:tc>
          <w:tcPr>
            <w:tcW w:w="925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</w:p>
        </w:tc>
        <w:tc>
          <w:tcPr>
            <w:tcW w:w="1398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</w:p>
        </w:tc>
        <w:tc>
          <w:tcPr>
            <w:tcW w:w="1200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</w:p>
        </w:tc>
      </w:tr>
      <w:tr w:rsidR="00B265CD" w:rsidRPr="004F5D1D" w:rsidTr="00632162">
        <w:tc>
          <w:tcPr>
            <w:tcW w:w="483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</w:p>
        </w:tc>
        <w:tc>
          <w:tcPr>
            <w:tcW w:w="705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</w:p>
        </w:tc>
        <w:tc>
          <w:tcPr>
            <w:tcW w:w="480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</w:p>
        </w:tc>
        <w:tc>
          <w:tcPr>
            <w:tcW w:w="1080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</w:p>
        </w:tc>
        <w:tc>
          <w:tcPr>
            <w:tcW w:w="689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</w:p>
        </w:tc>
        <w:tc>
          <w:tcPr>
            <w:tcW w:w="720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</w:p>
        </w:tc>
        <w:tc>
          <w:tcPr>
            <w:tcW w:w="511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</w:p>
        </w:tc>
        <w:tc>
          <w:tcPr>
            <w:tcW w:w="480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</w:p>
        </w:tc>
        <w:tc>
          <w:tcPr>
            <w:tcW w:w="480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</w:p>
        </w:tc>
        <w:tc>
          <w:tcPr>
            <w:tcW w:w="925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</w:p>
        </w:tc>
        <w:tc>
          <w:tcPr>
            <w:tcW w:w="1398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</w:p>
        </w:tc>
        <w:tc>
          <w:tcPr>
            <w:tcW w:w="1200" w:type="dxa"/>
          </w:tcPr>
          <w:p w:rsidR="00B265CD" w:rsidRPr="004F5D1D" w:rsidRDefault="00B265CD" w:rsidP="00632162">
            <w:pPr>
              <w:tabs>
                <w:tab w:val="left" w:pos="1058"/>
              </w:tabs>
              <w:jc w:val="both"/>
              <w:rPr>
                <w:spacing w:val="-1"/>
                <w:sz w:val="20"/>
                <w:szCs w:val="20"/>
              </w:rPr>
            </w:pPr>
          </w:p>
        </w:tc>
      </w:tr>
    </w:tbl>
    <w:p w:rsidR="00B265CD" w:rsidRPr="004F5D1D" w:rsidRDefault="00B265CD" w:rsidP="00B265CD">
      <w:pPr>
        <w:jc w:val="both"/>
        <w:rPr>
          <w:sz w:val="20"/>
          <w:szCs w:val="20"/>
        </w:rPr>
      </w:pPr>
    </w:p>
    <w:p w:rsidR="00D420C4" w:rsidRDefault="00B265CD"/>
    <w:sectPr w:rsidR="00D420C4" w:rsidSect="003014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91559"/>
    <w:multiLevelType w:val="singleLevel"/>
    <w:tmpl w:val="8362A52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/>
  <w:rsids>
    <w:rsidRoot w:val="00B265CD"/>
    <w:rsid w:val="000C12F8"/>
    <w:rsid w:val="00301440"/>
    <w:rsid w:val="00A61446"/>
    <w:rsid w:val="00B26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5CD"/>
    <w:pPr>
      <w:spacing w:after="0"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 Знак,Знак"/>
    <w:basedOn w:val="a"/>
    <w:next w:val="a"/>
    <w:link w:val="20"/>
    <w:uiPriority w:val="9"/>
    <w:qFormat/>
    <w:rsid w:val="00B265CD"/>
    <w:pPr>
      <w:keepNext/>
      <w:suppressAutoHyphens/>
      <w:autoSpaceDE w:val="0"/>
      <w:autoSpaceDN w:val="0"/>
      <w:adjustRightInd w:val="0"/>
      <w:spacing w:after="222"/>
      <w:ind w:left="567"/>
      <w:jc w:val="center"/>
      <w:outlineLvl w:val="1"/>
    </w:pPr>
    <w:rPr>
      <w:b/>
      <w:bCs/>
      <w:color w:val="FF0000"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 Знак Знак,Знак Знак"/>
    <w:basedOn w:val="a0"/>
    <w:link w:val="2"/>
    <w:uiPriority w:val="9"/>
    <w:rsid w:val="00B265CD"/>
    <w:rPr>
      <w:rFonts w:ascii="Times New Roman" w:eastAsia="Times New Roman" w:hAnsi="Times New Roman" w:cs="Times New Roman"/>
      <w:b/>
      <w:bCs/>
      <w:color w:val="FF0000"/>
      <w:sz w:val="4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1213</Words>
  <Characters>6918</Characters>
  <Application>Microsoft Office Word</Application>
  <DocSecurity>0</DocSecurity>
  <Lines>57</Lines>
  <Paragraphs>16</Paragraphs>
  <ScaleCrop>false</ScaleCrop>
  <Company>Your Company Name</Company>
  <LinksUpToDate>false</LinksUpToDate>
  <CharactersWithSpaces>8115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</cp:revision>
  <dcterms:created xsi:type="dcterms:W3CDTF">2014-10-16T19:25:00Z</dcterms:created>
  <dcterms:modified xsi:type="dcterms:W3CDTF">2014-10-16T19:25:00Z</dcterms:modified>
</cp:coreProperties>
</file>